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9217A" w14:textId="4FD2A502" w:rsidR="008B31A7" w:rsidRPr="00AD1EA1" w:rsidRDefault="008B31A7" w:rsidP="00AD1EA1">
      <w:pPr>
        <w:jc w:val="center"/>
        <w:rPr>
          <w:rFonts w:ascii="Times New Roman" w:hAnsi="Times New Roman" w:cs="Times New Roman"/>
          <w:b/>
          <w:bCs/>
          <w:sz w:val="24"/>
          <w:szCs w:val="24"/>
        </w:rPr>
      </w:pPr>
      <w:r w:rsidRPr="00AD1EA1">
        <w:rPr>
          <w:rFonts w:ascii="Times New Roman" w:hAnsi="Times New Roman" w:cs="Times New Roman"/>
          <w:b/>
          <w:bCs/>
          <w:sz w:val="24"/>
          <w:szCs w:val="24"/>
        </w:rPr>
        <w:t>MTech 202</w:t>
      </w:r>
      <w:r w:rsidR="00AD1EA1">
        <w:rPr>
          <w:rFonts w:ascii="Times New Roman" w:hAnsi="Times New Roman" w:cs="Times New Roman"/>
          <w:b/>
          <w:bCs/>
          <w:sz w:val="24"/>
          <w:szCs w:val="24"/>
        </w:rPr>
        <w:t>4</w:t>
      </w:r>
      <w:r w:rsidRPr="00AD1EA1">
        <w:rPr>
          <w:rFonts w:ascii="Times New Roman" w:hAnsi="Times New Roman" w:cs="Times New Roman"/>
          <w:b/>
          <w:bCs/>
          <w:sz w:val="24"/>
          <w:szCs w:val="24"/>
        </w:rPr>
        <w:t>-2</w:t>
      </w:r>
      <w:r w:rsidR="00AD1EA1">
        <w:rPr>
          <w:rFonts w:ascii="Times New Roman" w:hAnsi="Times New Roman" w:cs="Times New Roman"/>
          <w:b/>
          <w:bCs/>
          <w:sz w:val="24"/>
          <w:szCs w:val="24"/>
        </w:rPr>
        <w:t>5</w:t>
      </w:r>
      <w:r w:rsidRPr="00AD1EA1">
        <w:rPr>
          <w:rFonts w:ascii="Times New Roman" w:hAnsi="Times New Roman" w:cs="Times New Roman"/>
          <w:b/>
          <w:bCs/>
          <w:sz w:val="24"/>
          <w:szCs w:val="24"/>
        </w:rPr>
        <w:t xml:space="preserve"> Admission</w:t>
      </w:r>
    </w:p>
    <w:p w14:paraId="57E8EF00" w14:textId="37EA92FC" w:rsidR="00AD1EA1" w:rsidRPr="00AD1EA1" w:rsidRDefault="008B31A7" w:rsidP="00AD1EA1">
      <w:pPr>
        <w:jc w:val="center"/>
        <w:rPr>
          <w:rFonts w:ascii="Times New Roman" w:hAnsi="Times New Roman" w:cs="Times New Roman"/>
          <w:b/>
          <w:bCs/>
          <w:sz w:val="24"/>
          <w:szCs w:val="24"/>
        </w:rPr>
      </w:pPr>
      <w:r w:rsidRPr="00AD1EA1">
        <w:rPr>
          <w:rFonts w:ascii="Times New Roman" w:hAnsi="Times New Roman" w:cs="Times New Roman"/>
          <w:b/>
          <w:bCs/>
          <w:sz w:val="24"/>
          <w:szCs w:val="24"/>
        </w:rPr>
        <w:t>PROCEDURE OF MTECH ADMISSION 202</w:t>
      </w:r>
      <w:r w:rsidR="00AD1EA1">
        <w:rPr>
          <w:rFonts w:ascii="Times New Roman" w:hAnsi="Times New Roman" w:cs="Times New Roman"/>
          <w:b/>
          <w:bCs/>
          <w:sz w:val="24"/>
          <w:szCs w:val="24"/>
        </w:rPr>
        <w:t>4</w:t>
      </w:r>
      <w:r w:rsidRPr="00AD1EA1">
        <w:rPr>
          <w:rFonts w:ascii="Times New Roman" w:hAnsi="Times New Roman" w:cs="Times New Roman"/>
          <w:b/>
          <w:bCs/>
          <w:sz w:val="24"/>
          <w:szCs w:val="24"/>
        </w:rPr>
        <w:t>-2</w:t>
      </w:r>
      <w:r w:rsidR="00AD1EA1">
        <w:rPr>
          <w:rFonts w:ascii="Times New Roman" w:hAnsi="Times New Roman" w:cs="Times New Roman"/>
          <w:b/>
          <w:bCs/>
          <w:sz w:val="24"/>
          <w:szCs w:val="24"/>
        </w:rPr>
        <w:t>5</w:t>
      </w:r>
    </w:p>
    <w:p w14:paraId="28B1C346" w14:textId="02F51347"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 xml:space="preserve">1. Before reporting for admission, fill the required details using the link </w:t>
      </w:r>
      <w:r w:rsidRPr="00AD1EA1">
        <w:rPr>
          <w:rFonts w:ascii="Times New Roman" w:hAnsi="Times New Roman" w:cs="Times New Roman"/>
          <w:i/>
          <w:iCs/>
        </w:rPr>
        <w:t>nssce.etlab.in/registration</w:t>
      </w:r>
      <w:r w:rsidRPr="00AD1EA1">
        <w:rPr>
          <w:rFonts w:ascii="Times New Roman" w:hAnsi="Times New Roman" w:cs="Times New Roman"/>
        </w:rPr>
        <w:t xml:space="preserve"> and submit. The link is available at college website also "Admission Data Entry" at the top right of the homepage (nssce.ac.in).</w:t>
      </w:r>
    </w:p>
    <w:p w14:paraId="13D48378" w14:textId="1E25A546"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2. Reference number will be generated upon submission of details through the link. Please note the Reference Number for further procedures of admission. (You can take the screen shot of the Reference Number on your mobile).</w:t>
      </w:r>
    </w:p>
    <w:p w14:paraId="399B115D" w14:textId="254232D7"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3. Report on the day of Admission at department with the admission File from the Cooperative Store on the Ground Floor near the main entrance and verify the documents in the department.</w:t>
      </w:r>
    </w:p>
    <w:p w14:paraId="514E3D74" w14:textId="77A535B9"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4. Report to the PTA Office in the Main Building for PTA Membership Fee (one time) payment of Rs. 7500/- (To be paid in Cash/UPI)</w:t>
      </w:r>
    </w:p>
    <w:p w14:paraId="10386DE8" w14:textId="180AEF53"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5. Report at office and inform the Reference Number generated through the Admission Data Entry link. Produce all the necessary documents (List of documents is given below) for verification. After verification of the documents, Admission Number will be generated.</w:t>
      </w:r>
    </w:p>
    <w:p w14:paraId="42370D5A" w14:textId="768BF307"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6. Once the admission number is generated, you may note the Admission Number.</w:t>
      </w:r>
    </w:p>
    <w:p w14:paraId="55080664" w14:textId="77777777"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7. After completion of all these procedures, Obtain ID card from department and leave the Campus.</w:t>
      </w:r>
    </w:p>
    <w:p w14:paraId="2FEA1C38" w14:textId="77777777" w:rsidR="008B31A7" w:rsidRPr="00AD1EA1" w:rsidRDefault="008B31A7" w:rsidP="00AD1EA1">
      <w:pPr>
        <w:jc w:val="both"/>
        <w:rPr>
          <w:rFonts w:ascii="Times New Roman" w:hAnsi="Times New Roman" w:cs="Times New Roman"/>
        </w:rPr>
      </w:pPr>
    </w:p>
    <w:p w14:paraId="73055889" w14:textId="3D15A4B0" w:rsidR="008B31A7" w:rsidRPr="00AD1EA1" w:rsidRDefault="008B31A7" w:rsidP="00AD1EA1">
      <w:pPr>
        <w:jc w:val="center"/>
        <w:rPr>
          <w:rFonts w:ascii="Times New Roman" w:hAnsi="Times New Roman" w:cs="Times New Roman"/>
          <w:b/>
          <w:bCs/>
        </w:rPr>
      </w:pPr>
      <w:r w:rsidRPr="00AD1EA1">
        <w:rPr>
          <w:rFonts w:ascii="Times New Roman" w:hAnsi="Times New Roman" w:cs="Times New Roman"/>
          <w:b/>
          <w:bCs/>
        </w:rPr>
        <w:t>DOCUMENTS TO BE PRODUCED AT THE TIME OF ADMISSION.</w:t>
      </w:r>
    </w:p>
    <w:p w14:paraId="589D1053" w14:textId="71F7565D"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1. Allotment Letter</w:t>
      </w:r>
    </w:p>
    <w:p w14:paraId="2EB2BBEB" w14:textId="38B933AF"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2. Original Degree/Provisional Certificate</w:t>
      </w:r>
    </w:p>
    <w:p w14:paraId="3ECBA7F1" w14:textId="34008AD4"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3. All Mark list of the Qualifying Examination.</w:t>
      </w:r>
    </w:p>
    <w:p w14:paraId="7E932C98" w14:textId="13DAC115"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4. Certificate to prove Date of Birth. (10th Mark sheet or Birth Certificate)</w:t>
      </w:r>
    </w:p>
    <w:p w14:paraId="25EBDE52" w14:textId="4A2E02D8"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5. Valid GATE Score Card (for Candidates with valid GATE Score)</w:t>
      </w:r>
    </w:p>
    <w:p w14:paraId="396D78B6" w14:textId="622FE57E"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6. Original Fee Receipt of Payment</w:t>
      </w:r>
    </w:p>
    <w:p w14:paraId="5F82314F" w14:textId="6284087C"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7. Non-Creamy Layer Certificate or Income Certificate and Community Certificate issued by the village officer for candidates who claim eligibility under SEBC (OBC) quota.</w:t>
      </w:r>
    </w:p>
    <w:p w14:paraId="4BD7B82D" w14:textId="7E466498"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8. Community Certificate issued by the Tahsildar for candidates who claim eligibility for reservation under SC/ST quota.</w:t>
      </w:r>
    </w:p>
    <w:p w14:paraId="74694B88" w14:textId="5E177B16"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lastRenderedPageBreak/>
        <w:t xml:space="preserve">9. Community and </w:t>
      </w:r>
      <w:r w:rsidR="00AD1EA1" w:rsidRPr="00AD1EA1">
        <w:rPr>
          <w:rFonts w:ascii="Times New Roman" w:hAnsi="Times New Roman" w:cs="Times New Roman"/>
        </w:rPr>
        <w:t>Non-Creamy</w:t>
      </w:r>
      <w:r w:rsidRPr="00AD1EA1">
        <w:rPr>
          <w:rFonts w:ascii="Times New Roman" w:hAnsi="Times New Roman" w:cs="Times New Roman"/>
        </w:rPr>
        <w:t xml:space="preserve"> Layer Certificate or Income Certificate issued by the Tahsildar / Village Officer for the candidates who belong to OEC category.</w:t>
      </w:r>
    </w:p>
    <w:p w14:paraId="0683A51C" w14:textId="3539BF09" w:rsidR="008B31A7" w:rsidRPr="00AD1EA1" w:rsidRDefault="008B31A7" w:rsidP="00AD1EA1">
      <w:pPr>
        <w:spacing w:line="360" w:lineRule="auto"/>
        <w:jc w:val="both"/>
        <w:rPr>
          <w:rFonts w:ascii="Times New Roman" w:hAnsi="Times New Roman" w:cs="Times New Roman"/>
        </w:rPr>
      </w:pPr>
      <w:r w:rsidRPr="00AD1EA1">
        <w:rPr>
          <w:rFonts w:ascii="Times New Roman" w:hAnsi="Times New Roman" w:cs="Times New Roman"/>
        </w:rPr>
        <w:t>10. Nativity Certificate as per prospectus for Non-GATE category. (Details given at end)</w:t>
      </w:r>
    </w:p>
    <w:p w14:paraId="5D0D3E02" w14:textId="45D9D162" w:rsidR="00AD1EA1" w:rsidRPr="00AD1EA1" w:rsidRDefault="00AD1EA1" w:rsidP="00AD1EA1">
      <w:pPr>
        <w:spacing w:line="360" w:lineRule="auto"/>
        <w:jc w:val="both"/>
        <w:rPr>
          <w:rFonts w:ascii="Times New Roman" w:hAnsi="Times New Roman" w:cs="Times New Roman"/>
        </w:rPr>
      </w:pPr>
      <w:r w:rsidRPr="00AD1EA1">
        <w:rPr>
          <w:rFonts w:ascii="Times New Roman" w:hAnsi="Times New Roman" w:cs="Times New Roman"/>
        </w:rPr>
        <w:t>11. Physical fitness certificate</w:t>
      </w:r>
    </w:p>
    <w:p w14:paraId="7B48C1E1" w14:textId="3BB86480" w:rsidR="00AD1EA1" w:rsidRPr="00AD1EA1" w:rsidRDefault="00AD1EA1" w:rsidP="00AD1EA1">
      <w:pPr>
        <w:spacing w:line="360" w:lineRule="auto"/>
        <w:jc w:val="both"/>
        <w:rPr>
          <w:rFonts w:ascii="Times New Roman" w:hAnsi="Times New Roman" w:cs="Times New Roman"/>
        </w:rPr>
      </w:pPr>
      <w:r w:rsidRPr="00AD1EA1">
        <w:rPr>
          <w:rFonts w:ascii="Times New Roman" w:hAnsi="Times New Roman" w:cs="Times New Roman"/>
        </w:rPr>
        <w:t xml:space="preserve">12. Physical disability certificate from medical board for reservation under PD </w:t>
      </w:r>
      <w:r w:rsidRPr="00AD1EA1">
        <w:rPr>
          <w:rFonts w:ascii="Times New Roman" w:hAnsi="Times New Roman" w:cs="Times New Roman"/>
        </w:rPr>
        <w:t>Category</w:t>
      </w:r>
    </w:p>
    <w:p w14:paraId="69BC8CA5" w14:textId="2BF459F1" w:rsidR="00AD1EA1" w:rsidRPr="00AD1EA1" w:rsidRDefault="00AD1EA1" w:rsidP="00AD1EA1">
      <w:pPr>
        <w:spacing w:line="360" w:lineRule="auto"/>
        <w:jc w:val="both"/>
        <w:rPr>
          <w:rFonts w:ascii="Times New Roman" w:hAnsi="Times New Roman" w:cs="Times New Roman"/>
        </w:rPr>
      </w:pPr>
      <w:r w:rsidRPr="00AD1EA1">
        <w:rPr>
          <w:rFonts w:ascii="Times New Roman" w:hAnsi="Times New Roman" w:cs="Times New Roman"/>
        </w:rPr>
        <w:t>13. Sponsored certificate and relieving order from the respective organization for sponsored candidates</w:t>
      </w:r>
    </w:p>
    <w:p w14:paraId="3953AE75" w14:textId="582B4B6A" w:rsidR="00AD1EA1" w:rsidRPr="00AD1EA1" w:rsidRDefault="00AD1EA1" w:rsidP="00AD1EA1">
      <w:pPr>
        <w:spacing w:line="360" w:lineRule="auto"/>
        <w:jc w:val="both"/>
        <w:rPr>
          <w:rFonts w:ascii="Times New Roman" w:hAnsi="Times New Roman" w:cs="Times New Roman"/>
        </w:rPr>
      </w:pPr>
      <w:r w:rsidRPr="00AD1EA1">
        <w:rPr>
          <w:rFonts w:ascii="Times New Roman" w:hAnsi="Times New Roman" w:cs="Times New Roman"/>
        </w:rPr>
        <w:t>14. Valid EWS certificate as per G.O (Ms) No.128/2020/</w:t>
      </w:r>
      <w:proofErr w:type="spellStart"/>
      <w:r w:rsidRPr="00AD1EA1">
        <w:rPr>
          <w:rFonts w:ascii="Times New Roman" w:hAnsi="Times New Roman" w:cs="Times New Roman"/>
        </w:rPr>
        <w:t>HEdn</w:t>
      </w:r>
      <w:proofErr w:type="spellEnd"/>
      <w:r w:rsidRPr="00AD1EA1">
        <w:rPr>
          <w:rFonts w:ascii="Times New Roman" w:hAnsi="Times New Roman" w:cs="Times New Roman"/>
        </w:rPr>
        <w:t xml:space="preserve"> Dated 20.03.2020 for EWS</w:t>
      </w:r>
    </w:p>
    <w:p w14:paraId="11BFBD4B" w14:textId="4FBEF88A" w:rsidR="00AD1EA1" w:rsidRPr="00AD1EA1" w:rsidRDefault="00AD1EA1" w:rsidP="00AD1EA1">
      <w:pPr>
        <w:spacing w:line="360" w:lineRule="auto"/>
        <w:jc w:val="both"/>
        <w:rPr>
          <w:rFonts w:ascii="Times New Roman" w:hAnsi="Times New Roman" w:cs="Times New Roman"/>
        </w:rPr>
      </w:pPr>
      <w:r w:rsidRPr="00AD1EA1">
        <w:rPr>
          <w:rFonts w:ascii="Times New Roman" w:hAnsi="Times New Roman" w:cs="Times New Roman"/>
        </w:rPr>
        <w:t xml:space="preserve">15. AICTE/UGC approval certificate in case the </w:t>
      </w:r>
      <w:r w:rsidRPr="00AD1EA1">
        <w:rPr>
          <w:rFonts w:ascii="Times New Roman" w:hAnsi="Times New Roman" w:cs="Times New Roman"/>
        </w:rPr>
        <w:t>Bachelor’s</w:t>
      </w:r>
      <w:r w:rsidRPr="00AD1EA1">
        <w:rPr>
          <w:rFonts w:ascii="Times New Roman" w:hAnsi="Times New Roman" w:cs="Times New Roman"/>
        </w:rPr>
        <w:t xml:space="preserve"> Degree is from other State.</w:t>
      </w:r>
    </w:p>
    <w:p w14:paraId="00CBA8AD" w14:textId="57C683F1" w:rsidR="00AD1EA1" w:rsidRPr="00AD1EA1" w:rsidRDefault="00AD1EA1" w:rsidP="00AD1EA1">
      <w:pPr>
        <w:spacing w:line="360" w:lineRule="auto"/>
        <w:jc w:val="both"/>
        <w:rPr>
          <w:rFonts w:ascii="Times New Roman" w:hAnsi="Times New Roman" w:cs="Times New Roman"/>
        </w:rPr>
      </w:pPr>
      <w:r w:rsidRPr="00AD1EA1">
        <w:rPr>
          <w:rFonts w:ascii="Times New Roman" w:hAnsi="Times New Roman" w:cs="Times New Roman"/>
        </w:rPr>
        <w:t xml:space="preserve">16. Equivalency certificate from APJ Abdul Kalam Technological University in case the </w:t>
      </w:r>
      <w:r w:rsidRPr="00AD1EA1">
        <w:rPr>
          <w:rFonts w:ascii="Times New Roman" w:hAnsi="Times New Roman" w:cs="Times New Roman"/>
        </w:rPr>
        <w:t>Bachelor’s</w:t>
      </w:r>
      <w:r w:rsidRPr="00AD1EA1">
        <w:rPr>
          <w:rFonts w:ascii="Times New Roman" w:hAnsi="Times New Roman" w:cs="Times New Roman"/>
        </w:rPr>
        <w:t xml:space="preserve"> Degree is from any country outside India.</w:t>
      </w:r>
    </w:p>
    <w:p w14:paraId="087F766E" w14:textId="75C09F52" w:rsidR="00AD1EA1" w:rsidRPr="00AD1EA1" w:rsidRDefault="00AD1EA1" w:rsidP="00AD1EA1">
      <w:pPr>
        <w:spacing w:line="360" w:lineRule="auto"/>
        <w:jc w:val="both"/>
        <w:rPr>
          <w:rFonts w:ascii="Times New Roman" w:hAnsi="Times New Roman" w:cs="Times New Roman"/>
        </w:rPr>
      </w:pPr>
      <w:r w:rsidRPr="00AD1EA1">
        <w:rPr>
          <w:rFonts w:ascii="Times New Roman" w:hAnsi="Times New Roman" w:cs="Times New Roman"/>
        </w:rPr>
        <w:t>17. Original Transfer Certificate and Conduct Certificate from the Institution last attended</w:t>
      </w:r>
    </w:p>
    <w:p w14:paraId="1CEF1425" w14:textId="77777777" w:rsidR="00AD1EA1" w:rsidRPr="00AD1EA1" w:rsidRDefault="00AD1EA1" w:rsidP="00AD1EA1">
      <w:pPr>
        <w:spacing w:line="360" w:lineRule="auto"/>
        <w:jc w:val="both"/>
        <w:rPr>
          <w:rFonts w:ascii="Times New Roman" w:hAnsi="Times New Roman" w:cs="Times New Roman"/>
        </w:rPr>
      </w:pPr>
      <w:r w:rsidRPr="00AD1EA1">
        <w:rPr>
          <w:rFonts w:ascii="Times New Roman" w:hAnsi="Times New Roman" w:cs="Times New Roman"/>
        </w:rPr>
        <w:t>18. 2 numbers of Passport size photograph (max. 300kB)</w:t>
      </w:r>
    </w:p>
    <w:p w14:paraId="1AE497CA" w14:textId="77777777" w:rsidR="00AD1EA1" w:rsidRPr="00AD1EA1" w:rsidRDefault="00AD1EA1" w:rsidP="00AD1EA1">
      <w:pPr>
        <w:jc w:val="both"/>
        <w:rPr>
          <w:rFonts w:ascii="Times New Roman" w:hAnsi="Times New Roman" w:cs="Times New Roman"/>
        </w:rPr>
      </w:pPr>
    </w:p>
    <w:p w14:paraId="4E9FCF06" w14:textId="77777777" w:rsidR="00AD1EA1" w:rsidRPr="00AD1EA1" w:rsidRDefault="00AD1EA1" w:rsidP="00AD1EA1">
      <w:pPr>
        <w:jc w:val="center"/>
        <w:rPr>
          <w:rFonts w:ascii="Times New Roman" w:hAnsi="Times New Roman" w:cs="Times New Roman"/>
          <w:b/>
          <w:bCs/>
        </w:rPr>
      </w:pPr>
      <w:r w:rsidRPr="00AD1EA1">
        <w:rPr>
          <w:rFonts w:ascii="Times New Roman" w:hAnsi="Times New Roman" w:cs="Times New Roman"/>
          <w:b/>
          <w:bCs/>
        </w:rPr>
        <w:t>CERTIFICATES TO BE SUBMITTED AT THE TIME OF ADMISSION AT THE COLLEGE</w:t>
      </w:r>
    </w:p>
    <w:p w14:paraId="63D608EF" w14:textId="77777777" w:rsidR="00AD1EA1" w:rsidRPr="00AD1EA1" w:rsidRDefault="00AD1EA1" w:rsidP="00AD1EA1">
      <w:pPr>
        <w:jc w:val="center"/>
        <w:rPr>
          <w:rFonts w:ascii="Times New Roman" w:hAnsi="Times New Roman" w:cs="Times New Roman"/>
          <w:b/>
          <w:bCs/>
        </w:rPr>
      </w:pPr>
    </w:p>
    <w:p w14:paraId="166899E3" w14:textId="4058632C" w:rsidR="00AD1EA1" w:rsidRPr="00AD1EA1" w:rsidRDefault="00AD1EA1" w:rsidP="00773411">
      <w:pPr>
        <w:spacing w:line="360" w:lineRule="auto"/>
        <w:jc w:val="both"/>
        <w:rPr>
          <w:rFonts w:ascii="Times New Roman" w:hAnsi="Times New Roman" w:cs="Times New Roman"/>
        </w:rPr>
      </w:pPr>
      <w:r w:rsidRPr="00AD1EA1">
        <w:rPr>
          <w:rFonts w:ascii="Times New Roman" w:hAnsi="Times New Roman" w:cs="Times New Roman"/>
        </w:rPr>
        <w:t xml:space="preserve">Two copies of all the </w:t>
      </w:r>
      <w:r w:rsidR="00773411" w:rsidRPr="00AD1EA1">
        <w:rPr>
          <w:rFonts w:ascii="Times New Roman" w:hAnsi="Times New Roman" w:cs="Times New Roman"/>
        </w:rPr>
        <w:t>above-mentioned</w:t>
      </w:r>
      <w:r w:rsidRPr="00AD1EA1">
        <w:rPr>
          <w:rFonts w:ascii="Times New Roman" w:hAnsi="Times New Roman" w:cs="Times New Roman"/>
        </w:rPr>
        <w:t xml:space="preserve"> certificates from 1 to 16, attested by a Gazetted officer. Original Certificates need not be submitted, students can take it back after verification.</w:t>
      </w:r>
    </w:p>
    <w:p w14:paraId="6306A41C" w14:textId="7DE9A8AD" w:rsidR="00AD1EA1" w:rsidRPr="00AD1EA1" w:rsidRDefault="00AD1EA1" w:rsidP="00773411">
      <w:pPr>
        <w:spacing w:line="360" w:lineRule="auto"/>
        <w:jc w:val="both"/>
        <w:rPr>
          <w:rFonts w:ascii="Times New Roman" w:hAnsi="Times New Roman" w:cs="Times New Roman"/>
        </w:rPr>
      </w:pPr>
      <w:r w:rsidRPr="00AD1EA1">
        <w:rPr>
          <w:rFonts w:ascii="Times New Roman" w:hAnsi="Times New Roman" w:cs="Times New Roman"/>
        </w:rPr>
        <w:t>Original Transfer Certificate and Conduct Certificate (item 17) and Photos (item 18)</w:t>
      </w:r>
    </w:p>
    <w:p w14:paraId="7BC73F75" w14:textId="07F8F175" w:rsidR="00AD1EA1" w:rsidRPr="00AD1EA1" w:rsidRDefault="00AD1EA1" w:rsidP="00773411">
      <w:pPr>
        <w:spacing w:line="360" w:lineRule="auto"/>
        <w:jc w:val="both"/>
        <w:rPr>
          <w:rFonts w:ascii="Times New Roman" w:hAnsi="Times New Roman" w:cs="Times New Roman"/>
        </w:rPr>
      </w:pPr>
      <w:r w:rsidRPr="00AD1EA1">
        <w:rPr>
          <w:rFonts w:ascii="Times New Roman" w:hAnsi="Times New Roman" w:cs="Times New Roman"/>
        </w:rPr>
        <w:t>Nativity Certificate Details</w:t>
      </w:r>
    </w:p>
    <w:p w14:paraId="6E479936" w14:textId="77777777" w:rsidR="00AD1EA1" w:rsidRDefault="00AD1EA1" w:rsidP="00773411">
      <w:pPr>
        <w:pStyle w:val="ListParagraph"/>
        <w:numPr>
          <w:ilvl w:val="0"/>
          <w:numId w:val="1"/>
        </w:numPr>
        <w:spacing w:line="360" w:lineRule="auto"/>
        <w:jc w:val="both"/>
        <w:rPr>
          <w:rFonts w:ascii="Times New Roman" w:hAnsi="Times New Roman" w:cs="Times New Roman"/>
        </w:rPr>
      </w:pPr>
      <w:r w:rsidRPr="00AD1EA1">
        <w:rPr>
          <w:rFonts w:ascii="Times New Roman" w:hAnsi="Times New Roman" w:cs="Times New Roman"/>
        </w:rPr>
        <w:t>Nativity Certificate issued by the Village Officer/</w:t>
      </w:r>
      <w:r w:rsidRPr="00AD1EA1">
        <w:rPr>
          <w:rFonts w:ascii="Times New Roman" w:hAnsi="Times New Roman" w:cs="Times New Roman"/>
        </w:rPr>
        <w:t>Tahsildar</w:t>
      </w:r>
      <w:r w:rsidRPr="00AD1EA1">
        <w:rPr>
          <w:rFonts w:ascii="Times New Roman" w:hAnsi="Times New Roman" w:cs="Times New Roman"/>
        </w:rPr>
        <w:t xml:space="preserve"> </w:t>
      </w:r>
    </w:p>
    <w:p w14:paraId="06BF11DF" w14:textId="751CA603" w:rsidR="00AD1EA1" w:rsidRPr="00AD1EA1" w:rsidRDefault="00AD1EA1" w:rsidP="00773411">
      <w:pPr>
        <w:pStyle w:val="ListParagraph"/>
        <w:spacing w:line="360" w:lineRule="auto"/>
        <w:jc w:val="center"/>
        <w:rPr>
          <w:rFonts w:ascii="Times New Roman" w:hAnsi="Times New Roman" w:cs="Times New Roman"/>
          <w:b/>
          <w:bCs/>
        </w:rPr>
      </w:pPr>
      <w:r w:rsidRPr="00AD1EA1">
        <w:rPr>
          <w:rFonts w:ascii="Times New Roman" w:hAnsi="Times New Roman" w:cs="Times New Roman"/>
          <w:b/>
          <w:bCs/>
        </w:rPr>
        <w:t>OR</w:t>
      </w:r>
    </w:p>
    <w:p w14:paraId="49DF7B1C" w14:textId="7E2432CB" w:rsidR="00AD1EA1" w:rsidRDefault="00AD1EA1" w:rsidP="00773411">
      <w:pPr>
        <w:pStyle w:val="ListParagraph"/>
        <w:numPr>
          <w:ilvl w:val="0"/>
          <w:numId w:val="1"/>
        </w:numPr>
        <w:spacing w:line="360" w:lineRule="auto"/>
        <w:jc w:val="both"/>
        <w:rPr>
          <w:rFonts w:ascii="Times New Roman" w:hAnsi="Times New Roman" w:cs="Times New Roman"/>
        </w:rPr>
      </w:pPr>
      <w:r w:rsidRPr="00AD1EA1">
        <w:rPr>
          <w:rFonts w:ascii="Times New Roman" w:hAnsi="Times New Roman" w:cs="Times New Roman"/>
        </w:rPr>
        <w:t xml:space="preserve"> The true Copy of relevant page of Secondary School Leaving Certificate of the Candidate showing the Place of Birth.</w:t>
      </w:r>
    </w:p>
    <w:p w14:paraId="25EB2C36" w14:textId="77777777" w:rsidR="00AD1EA1" w:rsidRPr="00AD1EA1" w:rsidRDefault="00AD1EA1" w:rsidP="00773411">
      <w:pPr>
        <w:pStyle w:val="ListParagraph"/>
        <w:spacing w:line="360" w:lineRule="auto"/>
        <w:jc w:val="center"/>
        <w:rPr>
          <w:rFonts w:ascii="Times New Roman" w:hAnsi="Times New Roman" w:cs="Times New Roman"/>
        </w:rPr>
      </w:pPr>
      <w:r w:rsidRPr="00AD1EA1">
        <w:rPr>
          <w:rFonts w:ascii="Times New Roman" w:hAnsi="Times New Roman" w:cs="Times New Roman"/>
          <w:b/>
          <w:bCs/>
        </w:rPr>
        <w:t>OR</w:t>
      </w:r>
    </w:p>
    <w:p w14:paraId="10584F28" w14:textId="77777777" w:rsidR="00AD1EA1" w:rsidRDefault="00AD1EA1" w:rsidP="00773411">
      <w:pPr>
        <w:pStyle w:val="ListParagraph"/>
        <w:numPr>
          <w:ilvl w:val="0"/>
          <w:numId w:val="1"/>
        </w:numPr>
        <w:spacing w:line="360" w:lineRule="auto"/>
        <w:jc w:val="both"/>
        <w:rPr>
          <w:rFonts w:ascii="Times New Roman" w:hAnsi="Times New Roman" w:cs="Times New Roman"/>
        </w:rPr>
      </w:pPr>
      <w:r w:rsidRPr="00AD1EA1">
        <w:rPr>
          <w:rFonts w:ascii="Times New Roman" w:hAnsi="Times New Roman" w:cs="Times New Roman"/>
        </w:rPr>
        <w:t>A Certificate of birth from the authority competent to register birth (Panchayath/</w:t>
      </w:r>
      <w:r w:rsidRPr="00AD1EA1">
        <w:rPr>
          <w:rFonts w:ascii="Times New Roman" w:hAnsi="Times New Roman" w:cs="Times New Roman"/>
        </w:rPr>
        <w:t>Municipality</w:t>
      </w:r>
      <w:r w:rsidRPr="00AD1EA1">
        <w:rPr>
          <w:rFonts w:ascii="Times New Roman" w:hAnsi="Times New Roman" w:cs="Times New Roman"/>
        </w:rPr>
        <w:t>/Corporation) showing the candidate place of birth in Kerala.</w:t>
      </w:r>
    </w:p>
    <w:p w14:paraId="304E8B01" w14:textId="29896D97" w:rsidR="00AD1EA1" w:rsidRPr="00AD1EA1" w:rsidRDefault="00AD1EA1" w:rsidP="00773411">
      <w:pPr>
        <w:pStyle w:val="ListParagraph"/>
        <w:numPr>
          <w:ilvl w:val="0"/>
          <w:numId w:val="1"/>
        </w:numPr>
        <w:spacing w:line="360" w:lineRule="auto"/>
        <w:jc w:val="center"/>
        <w:rPr>
          <w:rFonts w:ascii="Times New Roman" w:hAnsi="Times New Roman" w:cs="Times New Roman"/>
        </w:rPr>
      </w:pPr>
      <w:r w:rsidRPr="00AD1EA1">
        <w:rPr>
          <w:rFonts w:ascii="Times New Roman" w:hAnsi="Times New Roman" w:cs="Times New Roman"/>
          <w:b/>
          <w:bCs/>
        </w:rPr>
        <w:t>OR</w:t>
      </w:r>
    </w:p>
    <w:p w14:paraId="5027D408" w14:textId="59A5199F" w:rsidR="00773411" w:rsidRPr="00773411" w:rsidRDefault="00AD1EA1" w:rsidP="00773411">
      <w:pPr>
        <w:pStyle w:val="ListParagraph"/>
        <w:numPr>
          <w:ilvl w:val="0"/>
          <w:numId w:val="1"/>
        </w:numPr>
        <w:spacing w:line="360" w:lineRule="auto"/>
        <w:jc w:val="both"/>
        <w:rPr>
          <w:rFonts w:ascii="Times New Roman" w:hAnsi="Times New Roman" w:cs="Times New Roman"/>
        </w:rPr>
      </w:pPr>
      <w:r w:rsidRPr="00AD1EA1">
        <w:rPr>
          <w:rFonts w:ascii="Times New Roman" w:hAnsi="Times New Roman" w:cs="Times New Roman"/>
        </w:rPr>
        <w:t>The true copy of the relevant page of the passport of the candidate issued by Government of India, showing the Place of birth in Kerala.</w:t>
      </w:r>
    </w:p>
    <w:p w14:paraId="0887790B" w14:textId="56246C26" w:rsidR="00773411" w:rsidRPr="00773411" w:rsidRDefault="00773411" w:rsidP="00773411">
      <w:pPr>
        <w:tabs>
          <w:tab w:val="left" w:pos="360"/>
        </w:tabs>
        <w:spacing w:before="240" w:after="0" w:line="240" w:lineRule="auto"/>
        <w:ind w:left="360"/>
        <w:jc w:val="center"/>
        <w:rPr>
          <w:rFonts w:ascii="Times New Roman" w:eastAsia="Times New Roman" w:hAnsi="Times New Roman" w:cs="Times New Roman"/>
          <w:b/>
          <w:bCs/>
          <w:sz w:val="24"/>
          <w:szCs w:val="24"/>
        </w:rPr>
      </w:pPr>
      <w:r w:rsidRPr="00773411">
        <w:rPr>
          <w:rFonts w:ascii="Times New Roman" w:eastAsia="Times New Roman" w:hAnsi="Times New Roman"/>
          <w:b/>
          <w:bCs/>
          <w:sz w:val="24"/>
          <w:szCs w:val="24"/>
        </w:rPr>
        <w:t>ANY ENQUIRY CONTACT –-8301095255 (COLLEGE OFFICE)</w:t>
      </w:r>
      <w:bookmarkStart w:id="0" w:name="_GoBack"/>
      <w:bookmarkEnd w:id="0"/>
    </w:p>
    <w:sectPr w:rsidR="00773411" w:rsidRPr="00773411" w:rsidSect="00AD1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D70949"/>
    <w:multiLevelType w:val="hybridMultilevel"/>
    <w:tmpl w:val="C024D77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A7"/>
    <w:rsid w:val="00773411"/>
    <w:rsid w:val="008B31A7"/>
    <w:rsid w:val="00AD1E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FC66"/>
  <w15:chartTrackingRefBased/>
  <w15:docId w15:val="{11CE8592-7AAF-49B7-83E3-854D56E5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8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PE_LAB</dc:creator>
  <cp:keywords/>
  <dc:description/>
  <cp:lastModifiedBy>PE_LAB</cp:lastModifiedBy>
  <cp:revision>1</cp:revision>
  <dcterms:created xsi:type="dcterms:W3CDTF">2024-09-11T05:40:00Z</dcterms:created>
  <dcterms:modified xsi:type="dcterms:W3CDTF">2024-09-11T06:08:00Z</dcterms:modified>
</cp:coreProperties>
</file>